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75" w:rsidRDefault="000D0E75" w:rsidP="000D0E7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>Отчет о деятельности ГУ "</w:t>
      </w:r>
      <w:proofErr w:type="spellStart"/>
      <w:r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>Каратальская</w:t>
      </w:r>
      <w:proofErr w:type="spellEnd"/>
      <w:r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 xml:space="preserve"> начальная школа"</w:t>
      </w:r>
    </w:p>
    <w:p w:rsidR="000D0E75" w:rsidRDefault="000D0E75" w:rsidP="000D0E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0D0E75" w:rsidRDefault="000D0E75" w:rsidP="000D0E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Отчет</w:t>
      </w:r>
    </w:p>
    <w:p w:rsidR="000D0E75" w:rsidRDefault="000D0E75" w:rsidP="000D0E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деятельности  ГУ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Каратальская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начальная школа» района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Биржан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сал по вопросам оказания государственных услуг за 2017 год.</w:t>
      </w:r>
    </w:p>
    <w:p w:rsidR="000D0E75" w:rsidRDefault="000D0E75" w:rsidP="000D0E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5265"/>
        <w:gridCol w:w="1579"/>
      </w:tblGrid>
      <w:tr w:rsidR="000D0E75" w:rsidTr="000D0E75">
        <w:tc>
          <w:tcPr>
            <w:tcW w:w="13080" w:type="dxa"/>
            <w:gridSpan w:val="3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I.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0D0E75" w:rsidTr="000D0E75">
        <w:tc>
          <w:tcPr>
            <w:tcW w:w="13080" w:type="dxa"/>
            <w:gridSpan w:val="3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Сведения об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услугодателе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- наименование организации</w:t>
            </w:r>
          </w:p>
        </w:tc>
      </w:tr>
      <w:tr w:rsidR="000D0E75" w:rsidTr="000D0E75">
        <w:tc>
          <w:tcPr>
            <w:tcW w:w="3540" w:type="dxa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0" w:type="dxa"/>
            <w:gridSpan w:val="2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ГУ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«Каратальская начальная школа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»</w:t>
            </w:r>
          </w:p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район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Биржан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сал</w:t>
            </w:r>
          </w:p>
        </w:tc>
      </w:tr>
      <w:tr w:rsidR="000D0E75" w:rsidTr="000D0E75">
        <w:tc>
          <w:tcPr>
            <w:tcW w:w="3540" w:type="dxa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Месторасположение</w:t>
            </w: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Акмолинская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область, район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Биржан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сал,</w:t>
            </w:r>
          </w:p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 xml:space="preserve">с.Каратал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 xml:space="preserve">Магжана Жумабаева-1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                                             контактные телефоны: 8(71639)2-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09-70,2-09-38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0D0E75" w:rsidTr="000D0E75">
        <w:tc>
          <w:tcPr>
            <w:tcW w:w="3540" w:type="dxa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Хамина Гульнара Каденовна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0D0E75" w:rsidTr="000D0E75">
        <w:tc>
          <w:tcPr>
            <w:tcW w:w="3540" w:type="dxa"/>
            <w:vMerge w:val="restart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Специалисты оказывающие государственные слуги</w:t>
            </w: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Хамина Гульнара Каденовна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0D0E75" w:rsidTr="000D0E7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0E75" w:rsidRDefault="000D0E7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ГУ «Отдел образования» район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Биржан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сал оказывает 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3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вид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а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государственных услуг, в том числе: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1.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 и общего среднего образования. Количество оказанных услуг всего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3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 том числе через государственный орган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3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Оказывается на бесплатной основе.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2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 Предоставление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образования.  Количество оказанных услуг всего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 том числе через Государственную Корпорацию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государственный орган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Оказывается на бесплатной основе.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</w:pP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</w:pP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</w:pP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</w:pP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3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Выдача дубликатов документов об основном среднем, общем среднем образовании. Количество оказанных услуг всего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 том числе через ГОСУДАРСТВЕННУЮ КОРПОРАЦИЮ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ПЭП -0, в государственном органе -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Оказывается на бесплатной основе.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     Наиболее востребованы следующие государственные услуги: 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«Прием документов и зачисление в организации образования независимо от ведомственной подчиненности для обучения по </w:t>
      </w:r>
      <w:proofErr w:type="gram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общеобразовательным  программам</w:t>
      </w:r>
      <w:proofErr w:type="gram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 начального, основного среднего и общего среднего образования -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3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 В целях информирования населения о порядке оказания государственных услуг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размещается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информация о порядке оказания государственных услуг на сайте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отдела образования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а также информационных стендах отдела.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Действующие стандарты размещены на сайте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 отдела образования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Биржан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сал в разделе государственные услуги.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     ГУ </w:t>
      </w: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«Каратальская НШ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» района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Биржан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сал проводит мероприятия по совершенствованию процессов оказанию государственных услуг: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1) продолжается работа по оказанию услуг в электронном виде (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2017 году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казано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3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государственных услуг на портале электронного правительства);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 Конкретные меры по реализации поставленных задач, целенаправленная работа по устранению недостатков и решению проблемных вопросов позволят улучшить показатели деятельности государственного органа по критериям своевременности и качества в сфере оказания государственных услуг.</w:t>
      </w:r>
    </w:p>
    <w:p w:rsidR="000D0E75" w:rsidRDefault="000D0E75" w:rsidP="000D0E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</w:t>
      </w:r>
    </w:p>
    <w:p w:rsidR="000D0E75" w:rsidRDefault="000D0E75" w:rsidP="000D0E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о жалобах услуг получателей по вопросам оказания государственных услуг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966"/>
        <w:gridCol w:w="1962"/>
        <w:gridCol w:w="1726"/>
        <w:gridCol w:w="1726"/>
        <w:gridCol w:w="1185"/>
        <w:gridCol w:w="1452"/>
      </w:tblGrid>
      <w:tr w:rsidR="000D0E75" w:rsidTr="000D0E7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Сведения о заявителе жалобы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Суть жалобы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Орган (организация). Рассмотревшей жалобу и (или) принявший решение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Дата рассмотрения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Принятое решение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Сведения о пересмотре принятого решения</w:t>
            </w:r>
          </w:p>
        </w:tc>
      </w:tr>
      <w:tr w:rsidR="000D0E75" w:rsidTr="000D0E7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0D0E75" w:rsidTr="000D0E75">
        <w:tc>
          <w:tcPr>
            <w:tcW w:w="10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Жалобы не поступали</w:t>
            </w:r>
          </w:p>
        </w:tc>
      </w:tr>
      <w:tr w:rsidR="000D0E75" w:rsidTr="000D0E7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0D0E75" w:rsidTr="000D0E7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E75" w:rsidRDefault="000D0E7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0F5CB6" w:rsidRDefault="000F5CB6">
      <w:bookmarkStart w:id="0" w:name="_GoBack"/>
      <w:bookmarkEnd w:id="0"/>
    </w:p>
    <w:sectPr w:rsidR="000F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75"/>
    <w:rsid w:val="000D0E75"/>
    <w:rsid w:val="000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493E-8C48-48D9-B39C-BEF5A31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>diakov.net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2018-04-02T08:50:00Z</dcterms:created>
  <dcterms:modified xsi:type="dcterms:W3CDTF">2018-04-02T08:50:00Z</dcterms:modified>
</cp:coreProperties>
</file>